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0F2BF953" w:rsidR="00604585" w:rsidRPr="002C2C8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2C2C8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03B57196" w:rsidR="00604585" w:rsidRDefault="00192752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C23B10">
              <w:rPr>
                <w:rFonts w:ascii="Times New Roman" w:eastAsia="Times New Roman" w:hAnsi="Times New Roman" w:cs="Times New Roman"/>
                <w:b/>
                <w:lang w:eastAsia="sr-Latn-CS"/>
              </w:rPr>
              <w:t>Qu’est-ce qu’on mange et boit?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1927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E27F04D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Проширивање и обнављање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192752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8812F21" w14:textId="7E216C46" w:rsidR="005A6510" w:rsidRPr="00C23B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C23B10" w:rsidRPr="003757BC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 prends/Tu prends, Je mange/Tu manges, Je bois/ Tu bois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7F087FC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6B281C3" w14:textId="77777777" w:rsidR="003757BC" w:rsidRDefault="00192752" w:rsidP="003757B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радна свеска, ЦД </w:t>
            </w:r>
            <w:r w:rsidR="003757BC">
              <w:rPr>
                <w:rFonts w:ascii="Times New Roman" w:hAnsi="Times New Roman"/>
                <w:lang w:val="sr-Cyrl-RS"/>
              </w:rPr>
              <w:t>2</w:t>
            </w:r>
          </w:p>
          <w:p w14:paraId="5A77D144" w14:textId="3B243282" w:rsidR="00A44A8F" w:rsidRPr="00A44A8F" w:rsidRDefault="00A44A8F" w:rsidP="003757BC">
            <w:pPr>
              <w:rPr>
                <w:rFonts w:ascii="Times New Roman" w:hAnsi="Times New Roman" w:cs="Times New Roman"/>
              </w:rPr>
            </w:pPr>
            <w:r>
              <w:rPr>
                <w:lang w:val="sr-Cyrl-RS"/>
              </w:rPr>
              <w:t xml:space="preserve">Видео запис </w:t>
            </w:r>
            <w:hyperlink r:id="rId4" w:history="1">
              <w:r w:rsidRPr="00833215">
                <w:rPr>
                  <w:rStyle w:val="Hyperlink"/>
                </w:rPr>
                <w:t>https://www.youtube.com/w</w:t>
              </w:r>
              <w:r w:rsidRPr="00833215">
                <w:rPr>
                  <w:rStyle w:val="Hyperlink"/>
                </w:rPr>
                <w:t>a</w:t>
              </w:r>
              <w:r w:rsidRPr="00833215">
                <w:rPr>
                  <w:rStyle w:val="Hyperlink"/>
                </w:rPr>
                <w:t>tch?v=d5U4kDDBCVA</w:t>
              </w:r>
            </w:hyperlink>
            <w:r>
              <w:rPr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(извор: </w:t>
            </w:r>
            <w:r w:rsidRPr="00A44A8F"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>outube/tilaela99)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3AE1550" w14:textId="77777777" w:rsidR="003757BC" w:rsidRDefault="00192752">
            <w:pPr>
              <w:jc w:val="both"/>
              <w:rPr>
                <w:lang w:val="sr-Cyrl-R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часа, </w:t>
            </w:r>
            <w:r w:rsidR="00C23B1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</w:t>
            </w:r>
            <w:r w:rsidR="00A44A8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гледају видео </w:t>
            </w:r>
            <w:r w:rsidR="00A44A8F" w:rsidRPr="00A44A8F">
              <w:rPr>
                <w:rFonts w:ascii="Times New Roman" w:eastAsia="Times New Roman" w:hAnsi="Times New Roman" w:cs="Times New Roman"/>
                <w:lang w:eastAsia="sr-Latn-CS"/>
              </w:rPr>
              <w:t>A</w:t>
            </w:r>
            <w:r w:rsidR="00A44A8F">
              <w:rPr>
                <w:rFonts w:ascii="Times New Roman" w:eastAsia="Times New Roman" w:hAnsi="Times New Roman" w:cs="Times New Roman"/>
                <w:lang w:eastAsia="sr-Latn-CS"/>
              </w:rPr>
              <w:t>u petit déjeuner</w:t>
            </w:r>
            <w:r w:rsidR="00A44A8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; </w:t>
            </w:r>
            <w:hyperlink r:id="rId5" w:history="1">
              <w:r w:rsidR="00A44A8F">
                <w:rPr>
                  <w:rStyle w:val="Hyperlink"/>
                </w:rPr>
                <w:t>https://www.youtube.com/watch?v=d5U4kDDBCVA</w:t>
              </w:r>
            </w:hyperlink>
            <w:r w:rsidR="00A44A8F">
              <w:t xml:space="preserve"> </w:t>
            </w:r>
            <w:r w:rsidR="003757BC">
              <w:rPr>
                <w:lang w:val="sr-Cyrl-RS"/>
              </w:rPr>
              <w:t>.</w:t>
            </w:r>
          </w:p>
          <w:p w14:paraId="49AEDDD4" w14:textId="71979777" w:rsidR="00604585" w:rsidRPr="00A44A8F" w:rsidRDefault="003757B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</w:t>
            </w:r>
            <w:r w:rsidR="00A44A8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а друго слушање певају. </w:t>
            </w: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4E1D25FB" w14:textId="77777777" w:rsidR="00B33E30" w:rsidRPr="00A3006D" w:rsidRDefault="00385614" w:rsidP="00C23B1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C23B10"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таблу закачи слике </w:t>
            </w:r>
            <w:r w:rsidR="00B33E30"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хране</w:t>
            </w:r>
            <w:r w:rsidR="00C23B10"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кој</w:t>
            </w:r>
            <w:r w:rsidR="00B33E30"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једемо за доручак </w:t>
            </w:r>
            <w:r w:rsidR="00B33E30" w:rsidRPr="00A3006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Fiche photocopiable n°16. </w:t>
            </w:r>
            <w:r w:rsidR="00B33E30"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Понове речи а затим наставник каже ученицима да затворе очи, уклони једну слику, а онда их замоли да отворе очи и упита шта недостаје. Игру настављају ученици, један по један.</w:t>
            </w:r>
          </w:p>
          <w:p w14:paraId="2031D8F6" w14:textId="3CCC1828" w:rsidR="002A7ECA" w:rsidRPr="00A3006D" w:rsidRDefault="00B33E30" w:rsidP="00C23B1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то исто уради и са сликама на којима је пиће. </w:t>
            </w: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8B4DF1B" w14:textId="74C385AB" w:rsidR="00A3006D" w:rsidRDefault="00A3006D" w:rsidP="00A3006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отварају уџбенике на 46.страну, вежба Е и слушају шта све </w:t>
            </w:r>
            <w:r w:rsidRPr="00A3006D">
              <w:rPr>
                <w:rFonts w:ascii="Times New Roman" w:hAnsi="Times New Roman" w:cs="Times New Roman"/>
                <w:i/>
                <w:iCs/>
              </w:rPr>
              <w:t>Croquetout</w:t>
            </w:r>
            <w:r w:rsidRPr="00A300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једе за доручак (</w:t>
            </w:r>
            <w:r w:rsidR="003757B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ЦД2 , аудио снима</w:t>
            </w:r>
            <w:r w:rsidR="003757B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 </w:t>
            </w:r>
            <w:r w:rsidR="003757B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бр. 2</w:t>
            </w:r>
            <w:r w:rsidR="003757B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8; </w:t>
            </w:r>
            <w:r>
              <w:rPr>
                <w:rFonts w:ascii="Times New Roman" w:hAnsi="Times New Roman" w:cs="Times New Roman"/>
                <w:lang w:val="sr-Cyrl-RS"/>
              </w:rPr>
              <w:t>Приручник за наставнике 81.страна).</w:t>
            </w:r>
          </w:p>
          <w:p w14:paraId="431CC627" w14:textId="4D0755BF" w:rsidR="00A3006D" w:rsidRDefault="00A3006D" w:rsidP="00A3006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подели ученицима фотокопије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n°16.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 друго слушање одвајају сличице намирница које </w:t>
            </w:r>
            <w:proofErr w:type="spellStart"/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>Croquetout</w:t>
            </w:r>
            <w:proofErr w:type="spellEnd"/>
            <w:r w:rsidRPr="00A3006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једе и пије. Затим имитирају ликове </w:t>
            </w:r>
            <w:r w:rsidR="00F31485">
              <w:rPr>
                <w:rFonts w:ascii="Times New Roman" w:hAnsi="Times New Roman" w:cs="Times New Roman"/>
                <w:lang w:val="sr-Cyrl-RS"/>
              </w:rPr>
              <w:t xml:space="preserve">у паровима, </w:t>
            </w:r>
            <w:r>
              <w:rPr>
                <w:rFonts w:ascii="Times New Roman" w:hAnsi="Times New Roman" w:cs="Times New Roman"/>
                <w:lang w:val="sr-Cyrl-RS"/>
              </w:rPr>
              <w:t>постављајући питање:</w:t>
            </w:r>
          </w:p>
          <w:p w14:paraId="4C99918D" w14:textId="78B664A4" w:rsidR="00A3006D" w:rsidRPr="00F31485" w:rsidRDefault="00A3006D" w:rsidP="00A3006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que</w:t>
            </w:r>
            <w:r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3757BC">
              <w:rPr>
                <w:rFonts w:ascii="Times New Roman" w:hAnsi="Times New Roman" w:cs="Times New Roman"/>
                <w:i/>
                <w:iCs/>
                <w:lang w:val="fr-FR"/>
              </w:rPr>
              <w:t>prends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fr-FR"/>
              </w:rPr>
              <w:t>au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fr-FR"/>
              </w:rPr>
              <w:t>petit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fr-FR"/>
              </w:rPr>
              <w:t>d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fr-FR"/>
              </w:rPr>
              <w:t>jeuner </w:t>
            </w:r>
            <w:r w:rsidR="00F31485" w:rsidRPr="003757BC">
              <w:rPr>
                <w:rFonts w:ascii="Times New Roman" w:hAnsi="Times New Roman" w:cs="Times New Roman"/>
                <w:i/>
                <w:iCs/>
                <w:lang w:val="sr-Cyrl-RS"/>
              </w:rPr>
              <w:t>?</w:t>
            </w:r>
            <w:r w:rsidR="00F31485" w:rsidRPr="00A44A8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31485">
              <w:rPr>
                <w:rFonts w:ascii="Times New Roman" w:hAnsi="Times New Roman" w:cs="Times New Roman"/>
                <w:lang w:val="sr-Cyrl-RS"/>
              </w:rPr>
              <w:t>и одговарајући на њега.</w:t>
            </w:r>
          </w:p>
          <w:p w14:paraId="3DFAFB29" w14:textId="77777777" w:rsidR="00A3006D" w:rsidRPr="00A3006D" w:rsidRDefault="00A3006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1EE3711B" w14:textId="7DEFC4AB" w:rsidR="00F31485" w:rsidRPr="00A3006D" w:rsidRDefault="00F31485" w:rsidP="00F314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ређају сличице на столу.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изговара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реченицу </w:t>
            </w: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ређајући слике с лева на десно на табли:</w:t>
            </w:r>
          </w:p>
          <w:p w14:paraId="1676EBC2" w14:textId="7258CEED" w:rsidR="00F31485" w:rsidRDefault="00F31485" w:rsidP="00F31485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>Je mange un croissant, je bois du café au lait, je mange une tartine.</w:t>
            </w:r>
          </w:p>
          <w:p w14:paraId="54074F36" w14:textId="77777777" w:rsidR="00F31485" w:rsidRPr="00A3006D" w:rsidRDefault="00F31485" w:rsidP="00F31485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  <w:p w14:paraId="6B3F27DF" w14:textId="77777777" w:rsidR="00F31485" w:rsidRDefault="00F31485" w:rsidP="00F3148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Затим даје следећи пример а ученици на свом столу ређају сличице.</w:t>
            </w:r>
          </w:p>
          <w:p w14:paraId="70E99144" w14:textId="77777777" w:rsidR="00F31485" w:rsidRDefault="00F31485" w:rsidP="00F31485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Након неколико примера, активност преузимају ученици у пару. Први изговара </w:t>
            </w:r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Je mange.. </w:t>
            </w:r>
            <w:proofErr w:type="gramStart"/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>je</w:t>
            </w:r>
            <w:proofErr w:type="gramEnd"/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bois…</w:t>
            </w:r>
          </w:p>
          <w:p w14:paraId="4B76D643" w14:textId="77777777" w:rsidR="00F31485" w:rsidRPr="00A3006D" w:rsidRDefault="00F31485" w:rsidP="00F31485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Други након ређања сличица проверава свој одговор са </w:t>
            </w:r>
            <w:r w:rsidRPr="00A3006D">
              <w:rPr>
                <w:rFonts w:ascii="Times New Roman" w:hAnsi="Times New Roman" w:cs="Times New Roman"/>
                <w:i/>
                <w:iCs/>
                <w:lang w:val="fr-FR"/>
              </w:rPr>
              <w:t>Tu manges… tu bois…</w:t>
            </w:r>
          </w:p>
          <w:p w14:paraId="5AF33ACA" w14:textId="2D716504" w:rsidR="00604585" w:rsidRPr="00A3006D" w:rsidRDefault="0060458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06A80223" w:rsidR="00604585" w:rsidRPr="002A7ECA" w:rsidRDefault="006D7A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Певају песмицу</w:t>
            </w:r>
            <w:r w:rsidR="002A7EC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E0312" w:rsidRPr="00CE0312">
              <w:rPr>
                <w:rFonts w:ascii="Times New Roman" w:hAnsi="Times New Roman" w:cs="Times New Roman"/>
                <w:lang w:val="sr-Cyrl-RS"/>
              </w:rPr>
              <w:t>са почетка  часа.</w:t>
            </w:r>
            <w:r w:rsidR="00F31485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192752"/>
    <w:rsid w:val="00202BE4"/>
    <w:rsid w:val="002A7ECA"/>
    <w:rsid w:val="002C2C81"/>
    <w:rsid w:val="003757BC"/>
    <w:rsid w:val="00385614"/>
    <w:rsid w:val="005A6510"/>
    <w:rsid w:val="00604585"/>
    <w:rsid w:val="006D7AFB"/>
    <w:rsid w:val="00A3006D"/>
    <w:rsid w:val="00A44A8F"/>
    <w:rsid w:val="00B33E30"/>
    <w:rsid w:val="00C23B10"/>
    <w:rsid w:val="00CE0312"/>
    <w:rsid w:val="00F3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57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5U4kDDBCVA" TargetMode="External"/><Relationship Id="rId4" Type="http://schemas.openxmlformats.org/officeDocument/2006/relationships/hyperlink" Target="https://www.youtube.com/watch?v=d5U4kDDBC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2020-07-21T06:52:00Z</dcterms:created>
  <dcterms:modified xsi:type="dcterms:W3CDTF">2020-08-06T22:58:00Z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